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材料2：</w:t>
      </w:r>
    </w:p>
    <w:p>
      <w:pPr>
        <w:rPr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163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63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3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1</w:t>
            </w:r>
          </w:p>
        </w:tc>
        <w:tc>
          <w:tcPr>
            <w:tcW w:w="2163" w:type="dxa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张三</w:t>
            </w:r>
          </w:p>
        </w:tc>
        <w:tc>
          <w:tcPr>
            <w:tcW w:w="5317" w:type="dxa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220102000000000000</w:t>
            </w:r>
          </w:p>
        </w:tc>
      </w:tr>
    </w:tbl>
    <w:p>
      <w:pPr>
        <w:jc w:val="right"/>
        <w:rPr>
          <w:rFonts w:ascii="仿宋_GB2312" w:hAnsi="MS PGothic" w:eastAsia="仿宋_GB2312" w:cs="MS PGothic"/>
          <w:sz w:val="32"/>
          <w:szCs w:val="32"/>
        </w:rPr>
      </w:pPr>
      <w:r>
        <w:rPr>
          <w:rFonts w:hint="eastAsia" w:ascii="仿宋_GB2312" w:hAnsi="MS PGothic" w:eastAsia="仿宋_GB2312" w:cs="MS PGothic"/>
          <w:sz w:val="32"/>
          <w:szCs w:val="32"/>
        </w:rPr>
        <w:t>查询5人以上需要刻盘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bCs/>
        <w:szCs w:val="21"/>
      </w:rPr>
    </w:pPr>
    <w:r>
      <w:rPr>
        <w:rFonts w:hint="eastAsia"/>
        <w:b/>
        <w:bCs/>
        <w:szCs w:val="21"/>
      </w:rPr>
      <w:t>公务员录用、调任人选社会信用记录查询指南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MDcwN2I5NDIxOTBkZWI0MjRlOWQ0ZTJiZThiNjIifQ=="/>
  </w:docVars>
  <w:rsids>
    <w:rsidRoot w:val="53A70340"/>
    <w:rsid w:val="39C944DB"/>
    <w:rsid w:val="53A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2023-01-17T01:38:00Z</dcterms:created>
  <dc:creator>丽丽--杜</dc:creator>
  <cp:lastModifiedBy>丽丽--杜</cp:lastModifiedBy>
  <dcterms:modified xsi:type="dcterms:W3CDTF">2023-01-17T01:42:04Z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A102BA8712A24900844483FE8D2A5ECE</vt:lpwstr>
  </property>
</Properties>
</file>